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4AA6CEE6" w14:textId="196C1AF3" w:rsidR="00A46138" w:rsidRDefault="00747B1F">
      <w:r>
        <w:t>765888ff-8d93-4a5e-af61-f416b48bc85d</w:t>
      </w:r>
    </w:p>
    <w:p w14:paraId="770C979A" w14:textId="3920DDC4" w:rsidR="00A46138" w:rsidRDefault="00A46138"/>
    <w:p w14:paraId="3CE8748E" w14:textId="77777777" w:rsidR="00A46138" w:rsidRDefault="00A46138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3E220B25" w:rsidR="008626FD" w:rsidRDefault="00747B1F" w:rsidP="00747B1F">
      <w:hyperlink r:id="rId4" w:history="1">
        <w:r w:rsidRPr="00592178">
          <w:rPr>
            <w:rStyle w:val="Hipercze"/>
          </w:rPr>
          <w:t>https://miniportal.uzp.gov.pl/Postepowania/765888ff-8d93-4a5e-af61-f416b48bc85d</w:t>
        </w:r>
      </w:hyperlink>
    </w:p>
    <w:p w14:paraId="22333BE0" w14:textId="77777777" w:rsidR="00747B1F" w:rsidRDefault="00747B1F" w:rsidP="00747B1F"/>
    <w:sectPr w:rsidR="0074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72C93"/>
    <w:rsid w:val="00747B1F"/>
    <w:rsid w:val="008012BB"/>
    <w:rsid w:val="008626FD"/>
    <w:rsid w:val="008945EB"/>
    <w:rsid w:val="00A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765888ff-8d93-4a5e-af61-f416b48bc85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2021-08-13T10:51:00Z</dcterms:created>
  <dcterms:modified xsi:type="dcterms:W3CDTF">2021-08-13T10:51:00Z</dcterms:modified>
</cp:coreProperties>
</file>